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ADDC" w14:textId="6D4424DC" w:rsidR="00BD13A6" w:rsidRPr="00EE0C8D" w:rsidRDefault="00554FD2" w:rsidP="00EE0C8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0C8D">
        <w:rPr>
          <w:rFonts w:ascii="Times New Roman" w:hAnsi="Times New Roman" w:cs="Times New Roman"/>
          <w:b/>
          <w:bCs/>
          <w:sz w:val="44"/>
          <w:szCs w:val="44"/>
        </w:rPr>
        <w:t>ECA Treasurer Report</w:t>
      </w:r>
    </w:p>
    <w:p w14:paraId="6A47083A" w14:textId="66C50F54" w:rsidR="00554FD2" w:rsidRDefault="00EE0C8D" w:rsidP="00EE0C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as of </w:t>
      </w:r>
      <w:r w:rsidR="008A0BB8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</w:t>
      </w:r>
      <w:r w:rsidR="008A0BB8">
        <w:rPr>
          <w:rFonts w:ascii="Times New Roman" w:hAnsi="Times New Roman" w:cs="Times New Roman"/>
        </w:rPr>
        <w:t>28th</w:t>
      </w:r>
      <w:r w:rsidR="00554FD2">
        <w:rPr>
          <w:rFonts w:ascii="Times New Roman" w:hAnsi="Times New Roman" w:cs="Times New Roman"/>
        </w:rPr>
        <w:t>, 202</w:t>
      </w:r>
      <w:r w:rsidR="00EE0592">
        <w:rPr>
          <w:rFonts w:ascii="Times New Roman" w:hAnsi="Times New Roman" w:cs="Times New Roman"/>
        </w:rPr>
        <w:t>2</w:t>
      </w:r>
    </w:p>
    <w:p w14:paraId="59296D26" w14:textId="254D210D" w:rsidR="00554FD2" w:rsidRDefault="00554FD2">
      <w:pPr>
        <w:rPr>
          <w:rFonts w:ascii="Times New Roman" w:hAnsi="Times New Roman" w:cs="Times New Roman"/>
        </w:rPr>
      </w:pPr>
    </w:p>
    <w:p w14:paraId="2EC8BF0F" w14:textId="796E6319" w:rsidR="00554FD2" w:rsidRDefault="00EE0C8D" w:rsidP="00000185">
      <w:pPr>
        <w:tabs>
          <w:tab w:val="left" w:pos="1440"/>
          <w:tab w:val="righ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Assets:</w:t>
      </w:r>
    </w:p>
    <w:p w14:paraId="5C441C8F" w14:textId="71151AA5" w:rsidR="00554FD2" w:rsidRDefault="00554FD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620"/>
      </w:tblGrid>
      <w:tr w:rsidR="00000185" w14:paraId="2056DF33" w14:textId="77777777" w:rsidTr="00B16FE4">
        <w:tc>
          <w:tcPr>
            <w:tcW w:w="3870" w:type="dxa"/>
          </w:tcPr>
          <w:p w14:paraId="3124293F" w14:textId="54323486" w:rsidR="00000185" w:rsidRDefault="00000185" w:rsidP="00B16FE4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Shore Checking Account</w:t>
            </w:r>
          </w:p>
        </w:tc>
        <w:tc>
          <w:tcPr>
            <w:tcW w:w="1620" w:type="dxa"/>
          </w:tcPr>
          <w:p w14:paraId="534F32A6" w14:textId="66BF5AD4" w:rsid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A0BB8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,</w:t>
            </w:r>
            <w:r w:rsidR="008A0BB8">
              <w:rPr>
                <w:rFonts w:ascii="Times New Roman" w:hAnsi="Times New Roman" w:cs="Times New Roman"/>
              </w:rPr>
              <w:t>083</w:t>
            </w:r>
          </w:p>
        </w:tc>
      </w:tr>
      <w:tr w:rsidR="00000185" w14:paraId="46EEEAF1" w14:textId="77777777" w:rsidTr="00B16FE4">
        <w:tc>
          <w:tcPr>
            <w:tcW w:w="3870" w:type="dxa"/>
          </w:tcPr>
          <w:p w14:paraId="3FBD79A6" w14:textId="250B953B" w:rsidR="00000185" w:rsidRDefault="00000185" w:rsidP="00B16FE4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Shore Reserve Account</w:t>
            </w:r>
          </w:p>
        </w:tc>
        <w:tc>
          <w:tcPr>
            <w:tcW w:w="1620" w:type="dxa"/>
          </w:tcPr>
          <w:p w14:paraId="62F0B224" w14:textId="42AE6EDA" w:rsid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C1DA4">
              <w:rPr>
                <w:rFonts w:ascii="Times New Roman" w:hAnsi="Times New Roman" w:cs="Times New Roman"/>
              </w:rPr>
              <w:t>6</w:t>
            </w:r>
            <w:r w:rsidR="008A0B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8A0BB8">
              <w:rPr>
                <w:rFonts w:ascii="Times New Roman" w:hAnsi="Times New Roman" w:cs="Times New Roman"/>
              </w:rPr>
              <w:t>282</w:t>
            </w:r>
          </w:p>
        </w:tc>
      </w:tr>
      <w:tr w:rsidR="00000185" w14:paraId="358CD5AA" w14:textId="77777777" w:rsidTr="00B16FE4">
        <w:tc>
          <w:tcPr>
            <w:tcW w:w="3870" w:type="dxa"/>
          </w:tcPr>
          <w:p w14:paraId="56B7ED8D" w14:textId="3458F6D2" w:rsidR="00000185" w:rsidRDefault="00000185" w:rsidP="00B16FE4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Undeposited Funds</w:t>
            </w:r>
          </w:p>
        </w:tc>
        <w:tc>
          <w:tcPr>
            <w:tcW w:w="1620" w:type="dxa"/>
          </w:tcPr>
          <w:p w14:paraId="6921176E" w14:textId="18A1879A" w:rsidR="00000185" w:rsidRP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  <w:r w:rsidRPr="00000185">
              <w:rPr>
                <w:rFonts w:ascii="Times New Roman" w:hAnsi="Times New Roman" w:cs="Times New Roman"/>
              </w:rPr>
              <w:t>$0</w:t>
            </w:r>
          </w:p>
        </w:tc>
      </w:tr>
      <w:tr w:rsidR="00000185" w14:paraId="77ADFB70" w14:textId="77777777" w:rsidTr="00B16FE4">
        <w:tc>
          <w:tcPr>
            <w:tcW w:w="3870" w:type="dxa"/>
          </w:tcPr>
          <w:p w14:paraId="76EDBA83" w14:textId="2916859B" w:rsidR="00000185" w:rsidRDefault="00000185" w:rsidP="00B16FE4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919390A" w14:textId="60104AD9" w:rsid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00185" w14:paraId="7BE57875" w14:textId="77777777" w:rsidTr="00B16FE4">
        <w:tc>
          <w:tcPr>
            <w:tcW w:w="3870" w:type="dxa"/>
          </w:tcPr>
          <w:p w14:paraId="6893EA7A" w14:textId="0E27D4AC" w:rsidR="00000185" w:rsidRPr="00000185" w:rsidRDefault="00000185" w:rsidP="00000185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0185">
              <w:rPr>
                <w:rFonts w:ascii="Times New Roman" w:hAnsi="Times New Roman" w:cs="Times New Roman"/>
                <w:b/>
                <w:bCs/>
              </w:rPr>
              <w:t>Total Cash Assets</w:t>
            </w:r>
          </w:p>
        </w:tc>
        <w:tc>
          <w:tcPr>
            <w:tcW w:w="1620" w:type="dxa"/>
          </w:tcPr>
          <w:p w14:paraId="0D972EA7" w14:textId="0D208B83" w:rsidR="00000185" w:rsidRP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0185">
              <w:rPr>
                <w:rFonts w:ascii="Times New Roman" w:hAnsi="Times New Roman" w:cs="Times New Roman"/>
                <w:b/>
                <w:bCs/>
              </w:rPr>
              <w:t>$</w:t>
            </w:r>
            <w:r w:rsidR="00F2427E">
              <w:rPr>
                <w:rFonts w:ascii="Times New Roman" w:hAnsi="Times New Roman" w:cs="Times New Roman"/>
                <w:b/>
                <w:bCs/>
              </w:rPr>
              <w:t>1</w:t>
            </w:r>
            <w:r w:rsidR="008A0BB8">
              <w:rPr>
                <w:rFonts w:ascii="Times New Roman" w:hAnsi="Times New Roman" w:cs="Times New Roman"/>
                <w:b/>
                <w:bCs/>
              </w:rPr>
              <w:t>57</w:t>
            </w:r>
            <w:r w:rsidRPr="00000185">
              <w:rPr>
                <w:rFonts w:ascii="Times New Roman" w:hAnsi="Times New Roman" w:cs="Times New Roman"/>
                <w:b/>
                <w:bCs/>
              </w:rPr>
              <w:t>,</w:t>
            </w:r>
            <w:r w:rsidR="008A0BB8">
              <w:rPr>
                <w:rFonts w:ascii="Times New Roman" w:hAnsi="Times New Roman" w:cs="Times New Roman"/>
                <w:b/>
                <w:bCs/>
              </w:rPr>
              <w:t>366</w:t>
            </w:r>
          </w:p>
        </w:tc>
      </w:tr>
      <w:tr w:rsidR="00000185" w14:paraId="19DDFAB4" w14:textId="77777777" w:rsidTr="00B16FE4">
        <w:tc>
          <w:tcPr>
            <w:tcW w:w="3870" w:type="dxa"/>
          </w:tcPr>
          <w:p w14:paraId="2D4B1EC2" w14:textId="6C1441DE" w:rsidR="00000185" w:rsidRPr="00EE0C8D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35E7D4DD" w14:textId="602FD616" w:rsid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00185" w14:paraId="1642CA41" w14:textId="77777777" w:rsidTr="00B16FE4">
        <w:tc>
          <w:tcPr>
            <w:tcW w:w="3870" w:type="dxa"/>
          </w:tcPr>
          <w:p w14:paraId="54FC98CE" w14:textId="50EE9401" w:rsidR="00000185" w:rsidRPr="00EE0C8D" w:rsidRDefault="00000185" w:rsidP="00000185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Accounts Receivable</w:t>
            </w:r>
          </w:p>
        </w:tc>
        <w:tc>
          <w:tcPr>
            <w:tcW w:w="1620" w:type="dxa"/>
          </w:tcPr>
          <w:p w14:paraId="797EF325" w14:textId="7BC65555" w:rsidR="00000185" w:rsidRDefault="00000185" w:rsidP="00B16FE4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  <w:r w:rsidR="00CD51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CD518C">
              <w:rPr>
                <w:rFonts w:ascii="Times New Roman" w:hAnsi="Times New Roman" w:cs="Times New Roman"/>
              </w:rPr>
              <w:t>527</w:t>
            </w:r>
          </w:p>
        </w:tc>
      </w:tr>
    </w:tbl>
    <w:p w14:paraId="053C2DB9" w14:textId="1ADCB96F" w:rsidR="00000185" w:rsidRDefault="00000185">
      <w:pPr>
        <w:rPr>
          <w:rFonts w:ascii="Times New Roman" w:hAnsi="Times New Roman" w:cs="Times New Roman"/>
        </w:rPr>
      </w:pPr>
    </w:p>
    <w:p w14:paraId="20C29AD6" w14:textId="77777777" w:rsidR="00000185" w:rsidRDefault="00000185">
      <w:pPr>
        <w:rPr>
          <w:rFonts w:ascii="Times New Roman" w:hAnsi="Times New Roman" w:cs="Times New Roman"/>
        </w:rPr>
      </w:pPr>
    </w:p>
    <w:p w14:paraId="490CAE4D" w14:textId="2199876C" w:rsidR="002B26C2" w:rsidRDefault="0055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Capital Project </w:t>
      </w:r>
      <w:r w:rsidR="00EE0C8D">
        <w:rPr>
          <w:rFonts w:ascii="Times New Roman" w:hAnsi="Times New Roman" w:cs="Times New Roman"/>
        </w:rPr>
        <w:t>Expenses:</w:t>
      </w:r>
    </w:p>
    <w:p w14:paraId="516AED38" w14:textId="05CF1A90" w:rsidR="004041A4" w:rsidRDefault="002B26C2" w:rsidP="002B26C2">
      <w:pPr>
        <w:tabs>
          <w:tab w:val="left" w:pos="1440"/>
          <w:tab w:val="righ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620"/>
      </w:tblGrid>
      <w:tr w:rsidR="00EE0C8D" w14:paraId="430E163B" w14:textId="77777777" w:rsidTr="00000185">
        <w:tc>
          <w:tcPr>
            <w:tcW w:w="3870" w:type="dxa"/>
          </w:tcPr>
          <w:p w14:paraId="552C2E05" w14:textId="1AC8313B" w:rsidR="00EE0C8D" w:rsidRDefault="000C1DA4" w:rsidP="002B26C2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Building Siding and Windows</w:t>
            </w:r>
          </w:p>
        </w:tc>
        <w:tc>
          <w:tcPr>
            <w:tcW w:w="1620" w:type="dxa"/>
          </w:tcPr>
          <w:p w14:paraId="1AEE4D09" w14:textId="724BA04C" w:rsidR="00EE0C8D" w:rsidRDefault="00EE0C8D" w:rsidP="00EE0C8D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C1DA4">
              <w:rPr>
                <w:rFonts w:ascii="Times New Roman" w:hAnsi="Times New Roman" w:cs="Times New Roman"/>
              </w:rPr>
              <w:t>32,00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0C8D" w14:paraId="1FF27CF1" w14:textId="77777777" w:rsidTr="00000185">
        <w:tc>
          <w:tcPr>
            <w:tcW w:w="3870" w:type="dxa"/>
          </w:tcPr>
          <w:p w14:paraId="0E77A59C" w14:textId="0514BFD8" w:rsidR="00EE0C8D" w:rsidRDefault="00EE0C8D" w:rsidP="002B26C2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Gutters and Downspouts</w:t>
            </w:r>
          </w:p>
        </w:tc>
        <w:tc>
          <w:tcPr>
            <w:tcW w:w="1620" w:type="dxa"/>
          </w:tcPr>
          <w:p w14:paraId="1F1912C9" w14:textId="36D622A2" w:rsidR="00EE0C8D" w:rsidRDefault="00EE0C8D" w:rsidP="00EE0C8D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C1D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0C1D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0C8D" w14:paraId="12ECE9E2" w14:textId="77777777" w:rsidTr="00000185">
        <w:tc>
          <w:tcPr>
            <w:tcW w:w="3870" w:type="dxa"/>
          </w:tcPr>
          <w:p w14:paraId="34AFEDD0" w14:textId="0D156387" w:rsidR="00EE0C8D" w:rsidRDefault="00EE0C8D" w:rsidP="002B26C2">
            <w:pPr>
              <w:tabs>
                <w:tab w:val="left" w:pos="1440"/>
                <w:tab w:val="righ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C430A3F" w14:textId="0897E346" w:rsidR="00EE0C8D" w:rsidRDefault="00EE0C8D" w:rsidP="00EE0C8D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E0C8D" w14:paraId="568EAC49" w14:textId="77777777" w:rsidTr="00D417CF">
        <w:trPr>
          <w:trHeight w:val="360"/>
        </w:trPr>
        <w:tc>
          <w:tcPr>
            <w:tcW w:w="3870" w:type="dxa"/>
          </w:tcPr>
          <w:p w14:paraId="40EB5ACE" w14:textId="4A550FD1" w:rsidR="00EE0C8D" w:rsidRPr="00EE0C8D" w:rsidRDefault="00EE0C8D" w:rsidP="00EE0C8D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C8D">
              <w:rPr>
                <w:rFonts w:ascii="Times New Roman" w:hAnsi="Times New Roman" w:cs="Times New Roman"/>
                <w:b/>
                <w:bCs/>
              </w:rPr>
              <w:t>Total</w:t>
            </w:r>
            <w:r w:rsidR="00D417CF">
              <w:rPr>
                <w:rFonts w:ascii="Times New Roman" w:hAnsi="Times New Roman" w:cs="Times New Roman"/>
                <w:b/>
                <w:bCs/>
              </w:rPr>
              <w:t xml:space="preserve"> Project Expenses</w:t>
            </w:r>
          </w:p>
        </w:tc>
        <w:tc>
          <w:tcPr>
            <w:tcW w:w="1620" w:type="dxa"/>
          </w:tcPr>
          <w:p w14:paraId="200763DC" w14:textId="5FF4C11F" w:rsidR="00EE0C8D" w:rsidRPr="00000185" w:rsidRDefault="00EE0C8D" w:rsidP="00EE0C8D">
            <w:pPr>
              <w:tabs>
                <w:tab w:val="left" w:pos="1440"/>
                <w:tab w:val="right" w:pos="64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0185">
              <w:rPr>
                <w:rFonts w:ascii="Times New Roman" w:hAnsi="Times New Roman" w:cs="Times New Roman"/>
                <w:b/>
                <w:bCs/>
              </w:rPr>
              <w:t>$</w:t>
            </w:r>
            <w:r w:rsidR="00F2427E">
              <w:rPr>
                <w:rFonts w:ascii="Times New Roman" w:hAnsi="Times New Roman" w:cs="Times New Roman"/>
                <w:b/>
                <w:bCs/>
              </w:rPr>
              <w:t>33</w:t>
            </w:r>
            <w:r w:rsidRPr="00000185">
              <w:rPr>
                <w:rFonts w:ascii="Times New Roman" w:hAnsi="Times New Roman" w:cs="Times New Roman"/>
                <w:b/>
                <w:bCs/>
              </w:rPr>
              <w:t>,</w:t>
            </w:r>
            <w:r w:rsidR="00F2427E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</w:tr>
    </w:tbl>
    <w:p w14:paraId="79EB2FDF" w14:textId="64BAD078" w:rsidR="002B26C2" w:rsidRDefault="002B26C2">
      <w:pPr>
        <w:rPr>
          <w:rFonts w:ascii="Times New Roman" w:hAnsi="Times New Roman" w:cs="Times New Roman"/>
        </w:rPr>
      </w:pPr>
    </w:p>
    <w:p w14:paraId="6DDC656E" w14:textId="77777777" w:rsidR="00000185" w:rsidRDefault="00000185">
      <w:pPr>
        <w:rPr>
          <w:rFonts w:ascii="Times New Roman" w:hAnsi="Times New Roman" w:cs="Times New Roman"/>
        </w:rPr>
      </w:pPr>
    </w:p>
    <w:p w14:paraId="2E9A837D" w14:textId="661AD8EB" w:rsidR="00B82314" w:rsidRDefault="00D41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0185">
        <w:rPr>
          <w:rFonts w:ascii="Times New Roman" w:hAnsi="Times New Roman" w:cs="Times New Roman"/>
        </w:rPr>
        <w:t xml:space="preserve">urrent </w:t>
      </w:r>
      <w:r w:rsidR="00B82314">
        <w:rPr>
          <w:rFonts w:ascii="Times New Roman" w:hAnsi="Times New Roman" w:cs="Times New Roman"/>
        </w:rPr>
        <w:t xml:space="preserve">estimated net </w:t>
      </w:r>
      <w:r w:rsidR="00000185">
        <w:rPr>
          <w:rFonts w:ascii="Times New Roman" w:hAnsi="Times New Roman" w:cs="Times New Roman"/>
        </w:rPr>
        <w:t>income/</w:t>
      </w:r>
      <w:r w:rsidR="004041A4">
        <w:rPr>
          <w:rFonts w:ascii="Times New Roman" w:hAnsi="Times New Roman" w:cs="Times New Roman"/>
        </w:rPr>
        <w:t>loss</w:t>
      </w:r>
      <w:r w:rsidR="002B26C2">
        <w:rPr>
          <w:rFonts w:ascii="Times New Roman" w:hAnsi="Times New Roman" w:cs="Times New Roman"/>
        </w:rPr>
        <w:t xml:space="preserve"> </w:t>
      </w:r>
      <w:r w:rsidR="00000185">
        <w:rPr>
          <w:rFonts w:ascii="Times New Roman" w:hAnsi="Times New Roman" w:cs="Times New Roman"/>
        </w:rPr>
        <w:t xml:space="preserve">for 2021 </w:t>
      </w:r>
      <w:r w:rsidR="00B82314">
        <w:rPr>
          <w:rFonts w:ascii="Times New Roman" w:hAnsi="Times New Roman" w:cs="Times New Roman"/>
        </w:rPr>
        <w:t>is</w:t>
      </w:r>
      <w:r w:rsidR="000F7E5A">
        <w:rPr>
          <w:rFonts w:ascii="Times New Roman" w:hAnsi="Times New Roman" w:cs="Times New Roman"/>
        </w:rPr>
        <w:t xml:space="preserve"> </w:t>
      </w:r>
      <w:r w:rsidR="00000185">
        <w:rPr>
          <w:rFonts w:ascii="Times New Roman" w:hAnsi="Times New Roman" w:cs="Times New Roman"/>
        </w:rPr>
        <w:t>-</w:t>
      </w:r>
      <w:r w:rsidR="002B26C2">
        <w:rPr>
          <w:rFonts w:ascii="Times New Roman" w:hAnsi="Times New Roman" w:cs="Times New Roman"/>
        </w:rPr>
        <w:t>$</w:t>
      </w:r>
      <w:r w:rsidR="005E7236">
        <w:rPr>
          <w:rFonts w:ascii="Times New Roman" w:hAnsi="Times New Roman" w:cs="Times New Roman"/>
        </w:rPr>
        <w:t>2</w:t>
      </w:r>
      <w:r w:rsidR="00C93364">
        <w:rPr>
          <w:rFonts w:ascii="Times New Roman" w:hAnsi="Times New Roman" w:cs="Times New Roman"/>
        </w:rPr>
        <w:t>2</w:t>
      </w:r>
      <w:r w:rsidR="004041A4">
        <w:rPr>
          <w:rFonts w:ascii="Times New Roman" w:hAnsi="Times New Roman" w:cs="Times New Roman"/>
        </w:rPr>
        <w:t>,</w:t>
      </w:r>
      <w:r w:rsidR="00C93364">
        <w:rPr>
          <w:rFonts w:ascii="Times New Roman" w:hAnsi="Times New Roman" w:cs="Times New Roman"/>
        </w:rPr>
        <w:t>342</w:t>
      </w:r>
    </w:p>
    <w:p w14:paraId="255AB3D6" w14:textId="77777777" w:rsidR="002B26C2" w:rsidRDefault="002B26C2">
      <w:pPr>
        <w:rPr>
          <w:rFonts w:ascii="Times New Roman" w:hAnsi="Times New Roman" w:cs="Times New Roman"/>
        </w:rPr>
      </w:pPr>
    </w:p>
    <w:p w14:paraId="09E1676F" w14:textId="3A012C31" w:rsidR="00AA35E9" w:rsidRPr="00035F20" w:rsidRDefault="00D41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2314">
        <w:rPr>
          <w:rFonts w:ascii="Times New Roman" w:hAnsi="Times New Roman" w:cs="Times New Roman"/>
        </w:rPr>
        <w:t>elinquenc</w:t>
      </w:r>
      <w:r>
        <w:rPr>
          <w:rFonts w:ascii="Times New Roman" w:hAnsi="Times New Roman" w:cs="Times New Roman"/>
        </w:rPr>
        <w:t xml:space="preserve">y: </w:t>
      </w:r>
      <w:r w:rsidR="00C93364">
        <w:rPr>
          <w:rFonts w:ascii="Times New Roman" w:hAnsi="Times New Roman" w:cs="Times New Roman"/>
        </w:rPr>
        <w:t>5</w:t>
      </w:r>
      <w:r w:rsidR="000F7E5A">
        <w:rPr>
          <w:rFonts w:ascii="Times New Roman" w:hAnsi="Times New Roman" w:cs="Times New Roman"/>
        </w:rPr>
        <w:t xml:space="preserve"> own</w:t>
      </w:r>
      <w:r w:rsidR="00B82314">
        <w:rPr>
          <w:rFonts w:ascii="Times New Roman" w:hAnsi="Times New Roman" w:cs="Times New Roman"/>
        </w:rPr>
        <w:t>ers over</w:t>
      </w:r>
      <w:r>
        <w:rPr>
          <w:rFonts w:ascii="Times New Roman" w:hAnsi="Times New Roman" w:cs="Times New Roman"/>
        </w:rPr>
        <w:t>due</w:t>
      </w:r>
      <w:r w:rsidR="00B823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&gt;</w:t>
      </w:r>
      <w:r w:rsidR="00B82314">
        <w:rPr>
          <w:rFonts w:ascii="Times New Roman" w:hAnsi="Times New Roman" w:cs="Times New Roman"/>
        </w:rPr>
        <w:t>90 day</w:t>
      </w:r>
      <w:r w:rsidR="00000185">
        <w:rPr>
          <w:rFonts w:ascii="Times New Roman" w:hAnsi="Times New Roman" w:cs="Times New Roman"/>
        </w:rPr>
        <w:t>s totaling</w:t>
      </w:r>
      <w:r w:rsidR="00B82314">
        <w:rPr>
          <w:rFonts w:ascii="Times New Roman" w:hAnsi="Times New Roman" w:cs="Times New Roman"/>
        </w:rPr>
        <w:t xml:space="preserve"> </w:t>
      </w:r>
      <w:r w:rsidR="000F7E5A">
        <w:rPr>
          <w:rFonts w:ascii="Times New Roman" w:hAnsi="Times New Roman" w:cs="Times New Roman"/>
        </w:rPr>
        <w:t>$</w:t>
      </w:r>
      <w:r w:rsidR="00C93364">
        <w:rPr>
          <w:rFonts w:ascii="Times New Roman" w:hAnsi="Times New Roman" w:cs="Times New Roman"/>
        </w:rPr>
        <w:t>3</w:t>
      </w:r>
      <w:r w:rsidR="007400C8">
        <w:rPr>
          <w:rFonts w:ascii="Times New Roman" w:hAnsi="Times New Roman" w:cs="Times New Roman"/>
        </w:rPr>
        <w:t>,</w:t>
      </w:r>
      <w:r w:rsidR="00C93364">
        <w:rPr>
          <w:rFonts w:ascii="Times New Roman" w:hAnsi="Times New Roman" w:cs="Times New Roman"/>
        </w:rPr>
        <w:t>874</w:t>
      </w:r>
    </w:p>
    <w:p w14:paraId="414A9FB3" w14:textId="7C0FEC19" w:rsidR="00B82314" w:rsidRPr="00035F20" w:rsidRDefault="00B82314">
      <w:pPr>
        <w:rPr>
          <w:rFonts w:ascii="Times New Roman" w:hAnsi="Times New Roman" w:cs="Times New Roman"/>
        </w:rPr>
      </w:pPr>
    </w:p>
    <w:sectPr w:rsidR="00B82314" w:rsidRPr="00035F20" w:rsidSect="00DF2BE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24B8" w14:textId="77777777" w:rsidR="004714E6" w:rsidRDefault="004714E6" w:rsidP="00EE0C8D">
      <w:r>
        <w:separator/>
      </w:r>
    </w:p>
  </w:endnote>
  <w:endnote w:type="continuationSeparator" w:id="0">
    <w:p w14:paraId="3B31DAF8" w14:textId="77777777" w:rsidR="004714E6" w:rsidRDefault="004714E6" w:rsidP="00EE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1224" w14:textId="5E605C60" w:rsidR="00EE0C8D" w:rsidRPr="00EE0C8D" w:rsidRDefault="00EE0C8D">
    <w:pPr>
      <w:pStyle w:val="Footer"/>
      <w:rPr>
        <w:rFonts w:ascii="Times New Roman" w:hAnsi="Times New Roman" w:cs="Times New Roman"/>
      </w:rPr>
    </w:pPr>
    <w:r>
      <w:tab/>
    </w:r>
    <w:r>
      <w:tab/>
    </w:r>
    <w:r>
      <w:rPr>
        <w:rFonts w:ascii="Times New Roman" w:hAnsi="Times New Roman" w:cs="Times New Roman"/>
      </w:rPr>
      <w:t xml:space="preserve">Prepared </w:t>
    </w:r>
    <w:r w:rsidR="00E64E01">
      <w:rPr>
        <w:rFonts w:ascii="Times New Roman" w:hAnsi="Times New Roman" w:cs="Times New Roman"/>
      </w:rPr>
      <w:t>28</w:t>
    </w:r>
    <w:r>
      <w:rPr>
        <w:rFonts w:ascii="Times New Roman" w:hAnsi="Times New Roman" w:cs="Times New Roman"/>
      </w:rPr>
      <w:t xml:space="preserve"> </w:t>
    </w:r>
    <w:r w:rsidR="00E64E01">
      <w:rPr>
        <w:rFonts w:ascii="Times New Roman" w:hAnsi="Times New Roman" w:cs="Times New Roman"/>
      </w:rPr>
      <w:t>January</w:t>
    </w:r>
    <w:r>
      <w:rPr>
        <w:rFonts w:ascii="Times New Roman" w:hAnsi="Times New Roman" w:cs="Times New Roman"/>
      </w:rPr>
      <w:t xml:space="preserve"> 202</w:t>
    </w:r>
    <w:r w:rsidR="00E64E01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/NLB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39E4" w14:textId="77777777" w:rsidR="004714E6" w:rsidRDefault="004714E6" w:rsidP="00EE0C8D">
      <w:r>
        <w:separator/>
      </w:r>
    </w:p>
  </w:footnote>
  <w:footnote w:type="continuationSeparator" w:id="0">
    <w:p w14:paraId="796BB351" w14:textId="77777777" w:rsidR="004714E6" w:rsidRDefault="004714E6" w:rsidP="00EE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0"/>
    <w:rsid w:val="00000185"/>
    <w:rsid w:val="00035F20"/>
    <w:rsid w:val="00085F43"/>
    <w:rsid w:val="000C1DA4"/>
    <w:rsid w:val="000F7E5A"/>
    <w:rsid w:val="0024692C"/>
    <w:rsid w:val="0027412F"/>
    <w:rsid w:val="002B26C2"/>
    <w:rsid w:val="004041A4"/>
    <w:rsid w:val="004714E6"/>
    <w:rsid w:val="00554FD2"/>
    <w:rsid w:val="005E7236"/>
    <w:rsid w:val="00620D07"/>
    <w:rsid w:val="007400C8"/>
    <w:rsid w:val="008A0BB8"/>
    <w:rsid w:val="00A00471"/>
    <w:rsid w:val="00A240CE"/>
    <w:rsid w:val="00AA35E9"/>
    <w:rsid w:val="00B82314"/>
    <w:rsid w:val="00BD13A6"/>
    <w:rsid w:val="00C93364"/>
    <w:rsid w:val="00CD518C"/>
    <w:rsid w:val="00D417CF"/>
    <w:rsid w:val="00DF2BE2"/>
    <w:rsid w:val="00E64E01"/>
    <w:rsid w:val="00EE0592"/>
    <w:rsid w:val="00EE0C8D"/>
    <w:rsid w:val="00EF2983"/>
    <w:rsid w:val="00F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5648"/>
  <w15:chartTrackingRefBased/>
  <w15:docId w15:val="{CBFD9592-D92D-524A-963A-272336A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C8D"/>
  </w:style>
  <w:style w:type="paragraph" w:styleId="Footer">
    <w:name w:val="footer"/>
    <w:basedOn w:val="Normal"/>
    <w:link w:val="FooterChar"/>
    <w:uiPriority w:val="99"/>
    <w:unhideWhenUsed/>
    <w:rsid w:val="00EE0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Bartkowiak</dc:creator>
  <cp:keywords/>
  <dc:description/>
  <cp:lastModifiedBy>Rob Bartkowiak</cp:lastModifiedBy>
  <cp:revision>5</cp:revision>
  <dcterms:created xsi:type="dcterms:W3CDTF">2022-04-30T13:18:00Z</dcterms:created>
  <dcterms:modified xsi:type="dcterms:W3CDTF">2022-04-30T13:20:00Z</dcterms:modified>
</cp:coreProperties>
</file>